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1" w:rsidRDefault="00B11B21" w:rsidP="00D02669">
      <w:pPr>
        <w:tabs>
          <w:tab w:val="left" w:pos="993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1B21" w:rsidRDefault="00B11B21" w:rsidP="00D02669">
      <w:pPr>
        <w:tabs>
          <w:tab w:val="left" w:pos="993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D7" w:rsidRPr="00CF7E87" w:rsidRDefault="005F2A89" w:rsidP="00D02669">
      <w:pPr>
        <w:tabs>
          <w:tab w:val="left" w:pos="993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61388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232AB" w:rsidRPr="00CF7E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F2A89" w:rsidRPr="009639C7" w:rsidRDefault="005F2A89" w:rsidP="00D02669">
      <w:pPr>
        <w:tabs>
          <w:tab w:val="left" w:pos="993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BD64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388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="00BD64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«Квадра»</w:t>
      </w:r>
      <w:r w:rsidR="00861388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«Липецкая генерация»</w:t>
      </w:r>
    </w:p>
    <w:p w:rsidR="005F2A89" w:rsidRPr="009639C7" w:rsidRDefault="00FE4135" w:rsidP="00297F87">
      <w:pPr>
        <w:tabs>
          <w:tab w:val="left" w:pos="993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2A89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64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F2A89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64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F2A89" w:rsidRPr="009639C7" w:rsidRDefault="005F2A89" w:rsidP="00297F87">
      <w:pPr>
        <w:suppressAutoHyphens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98" w:rsidRPr="009639C7" w:rsidRDefault="00383B98" w:rsidP="00297F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CD7" w:rsidRPr="009639C7" w:rsidRDefault="00D02669" w:rsidP="00D02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494C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</w:p>
    <w:p w:rsidR="00D02669" w:rsidRPr="009639C7" w:rsidRDefault="00494CD7" w:rsidP="0049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АО «Квадра» - «Липецкая генерация» </w:t>
      </w:r>
      <w:r w:rsidR="00D02669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Липецкая ТЭЦ-2 к работе </w:t>
      </w:r>
    </w:p>
    <w:p w:rsidR="00D00508" w:rsidRPr="009639C7" w:rsidRDefault="00D02669" w:rsidP="00D02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отопительный</w:t>
      </w:r>
      <w:r w:rsidR="00494C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494CD7" w:rsidRPr="009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– 2026 годов</w:t>
      </w:r>
    </w:p>
    <w:p w:rsidR="006E39FE" w:rsidRPr="009639C7" w:rsidRDefault="006E39FE" w:rsidP="00297F87">
      <w:pPr>
        <w:tabs>
          <w:tab w:val="left" w:pos="81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701"/>
        <w:gridCol w:w="1417"/>
        <w:gridCol w:w="2836"/>
      </w:tblGrid>
      <w:tr w:rsidR="00BC2A01" w:rsidRPr="009639C7" w:rsidTr="00515BA7">
        <w:trPr>
          <w:trHeight w:val="539"/>
          <w:tblHeader/>
        </w:trPr>
        <w:tc>
          <w:tcPr>
            <w:tcW w:w="708" w:type="dxa"/>
            <w:shd w:val="clear" w:color="auto" w:fill="auto"/>
            <w:vAlign w:val="center"/>
          </w:tcPr>
          <w:p w:rsidR="00BC2A01" w:rsidRPr="009639C7" w:rsidRDefault="00BC2A01" w:rsidP="00297F8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2A01" w:rsidRPr="009639C7" w:rsidRDefault="00BC2A01" w:rsidP="00297F8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C2A01" w:rsidRPr="009639C7" w:rsidRDefault="00BC2A0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01" w:rsidRPr="00C52F06" w:rsidRDefault="00BC2A0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0C4742" w:rsidRPr="009639C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C5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52F06">
              <w:rPr>
                <w:rFonts w:ascii="Times New Roman" w:hAnsi="Times New Roman" w:cs="Times New Roman"/>
                <w:sz w:val="28"/>
                <w:szCs w:val="28"/>
              </w:rPr>
              <w:t>статья затрат)</w:t>
            </w:r>
          </w:p>
        </w:tc>
        <w:tc>
          <w:tcPr>
            <w:tcW w:w="1417" w:type="dxa"/>
          </w:tcPr>
          <w:p w:rsidR="00BC2A01" w:rsidRPr="009639C7" w:rsidRDefault="00BC2A0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Срок исполне</w:t>
            </w:r>
            <w:r w:rsidR="001B4749"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ния (месяц,</w:t>
            </w:r>
          </w:p>
          <w:p w:rsidR="00BC2A01" w:rsidRPr="009639C7" w:rsidRDefault="00BC2A0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2836" w:type="dxa"/>
          </w:tcPr>
          <w:p w:rsidR="00337A06" w:rsidRPr="009639C7" w:rsidRDefault="00337A06" w:rsidP="00337A0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A01" w:rsidRPr="009639C7" w:rsidRDefault="00BC2A01" w:rsidP="00337A0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куратор</w:t>
            </w:r>
          </w:p>
        </w:tc>
      </w:tr>
      <w:tr w:rsidR="00BC2A01" w:rsidRPr="009639C7" w:rsidTr="00515BA7">
        <w:trPr>
          <w:trHeight w:val="435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BC2A01" w:rsidRPr="009639C7" w:rsidRDefault="00BC2A01" w:rsidP="001B47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и технические мероприятия 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Средний ремонт парового котла ТГМ-96Б ст. №1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EC679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C00107" w:rsidRPr="009639C7" w:rsidRDefault="009A0386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</w:t>
            </w:r>
            <w:r w:rsidR="005D499F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Кораблин Н.Н.,</w:t>
            </w:r>
          </w:p>
          <w:p w:rsidR="00C00107" w:rsidRPr="009639C7" w:rsidRDefault="005D499F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начальник КТЦ Мачихин Р.М., начальник Ц</w:t>
            </w:r>
            <w:r w:rsidR="00451C98"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</w:t>
            </w:r>
          </w:p>
          <w:p w:rsidR="00494CD7" w:rsidRPr="009639C7" w:rsidRDefault="00451C98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C00107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Текущий ремонт парового котла ТГМ-96Б ст. №2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C00107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Заместитель главного инженера - начальник сектора ремонта и техперевооружения Кораблин Н.Н., начальник КТЦ Мачихин Р.М.,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Текущий ремонт парового котла ТГМ-96Б ст. №3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 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Капитальный ремонт парового котла ТГМЕ-464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ст. №4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  <w:shd w:val="clear" w:color="auto" w:fill="auto"/>
          </w:tcPr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</w:t>
            </w:r>
          </w:p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начальник КТЦ Мачихин Р.М.,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</w:t>
            </w:r>
          </w:p>
          <w:p w:rsidR="00494CD7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Текущий ремонт  паровой турбины ПТ-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135/165-130/15 ст.№1(со сверхтиповой заменой  контактных колец генератора)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Заместитель главного инженера -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начальник сектора ремонта и техперевооружения Кораблин Н.Н., 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Текущий ремонт  паровой турбины ПТ-80/100-130/13 ст.№ 2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 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Текущий ремонт  паровой турбины ПТ-80/100-130/13 ст.№ 3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A322C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  <w:shd w:val="clear" w:color="auto" w:fill="auto"/>
          </w:tcPr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</w:t>
            </w:r>
          </w:p>
          <w:p w:rsidR="00955CAB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начальник КТЦ Мачихин Р.М., </w:t>
            </w:r>
          </w:p>
          <w:p w:rsidR="00955CAB" w:rsidRPr="009639C7" w:rsidRDefault="00955CAB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начальник ЦЦР Комоликов В.А.,</w:t>
            </w:r>
          </w:p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</w:t>
            </w:r>
          </w:p>
          <w:p w:rsidR="00494CD7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Средний ремонт паровой турбины Т-110/120-130-4 ст.4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CF2B0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  <w:shd w:val="clear" w:color="auto" w:fill="auto"/>
          </w:tcPr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</w:t>
            </w:r>
          </w:p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начальник КТЦ Мачихин Р.М.,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</w:t>
            </w:r>
          </w:p>
          <w:p w:rsidR="00494CD7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 xml:space="preserve">Средний ремонт парового котла 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ТГМЕ-464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ст. №5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CF2B0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  <w:shd w:val="clear" w:color="auto" w:fill="auto"/>
          </w:tcPr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</w:t>
            </w:r>
          </w:p>
          <w:p w:rsidR="00F60E91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начальник КТЦ Мачихин Р.М.,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</w:t>
            </w:r>
          </w:p>
          <w:p w:rsidR="00494CD7" w:rsidRPr="009639C7" w:rsidRDefault="00F60E91" w:rsidP="00F60E91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Текущий ремонт паровой турбины Т-110/120-130-4 ст.5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CF2B0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Заместитель главного инженера - начальник сектора ремонта и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техперевооружения Кораблин Н.Н., 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Текущий ремонт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 xml:space="preserve">парового котла 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ТГМЕ-464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ст. №6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CF2B0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494CD7">
            <w:pPr>
              <w:pStyle w:val="af4"/>
              <w:ind w:firstLine="0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 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Ремонты и техническое обслуживание вспомогательного цехового оборудования (трубопроводы, сосуды, баки, вращающиеся механизмы, запорная и регулирующая арматура, грузоподъёмные меха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низмы, системы приема и разгрузки резервного топлива, топливоприготовления и топливоподачи, электротехническое оборудование, КИПиА, АСУТП, схемы защит и автоматики, средства связи, приборы учета тепловой и электрической энергии и др.).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E3413C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Н.Н., 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Выполнение предписаний надзорных органов, внутренних инспекций и подразделений технического аудита, существенно влияющих на надежность работы в отопительный сезон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7556A4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2836" w:type="dxa"/>
            <w:shd w:val="clear" w:color="auto" w:fill="auto"/>
          </w:tcPr>
          <w:p w:rsidR="00E334DE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производственного контроля и охраны труда </w:t>
            </w:r>
          </w:p>
          <w:p w:rsidR="00494CD7" w:rsidRPr="009639C7" w:rsidRDefault="00F60E91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Перфильева Е.Ф.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Выполнение плана работы с персоналом по вопросам профессиональной подготовки и выполнение графика аттестации персонала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7556A4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2836" w:type="dxa"/>
            <w:shd w:val="clear" w:color="auto" w:fill="auto"/>
          </w:tcPr>
          <w:p w:rsidR="00E334DE" w:rsidRPr="009639C7" w:rsidRDefault="00E334DE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производственного контроля и охраны труда </w:t>
            </w:r>
          </w:p>
          <w:p w:rsidR="00494CD7" w:rsidRPr="009639C7" w:rsidRDefault="00E334DE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Перфильева Е.Ф.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Техническое освидетельствование, техническое диагностирование и экспертиза промышленной безопасности основного и вспомогательного 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оборудования и технических устройств</w:t>
            </w:r>
          </w:p>
        </w:tc>
        <w:tc>
          <w:tcPr>
            <w:tcW w:w="1701" w:type="dxa"/>
            <w:shd w:val="clear" w:color="auto" w:fill="auto"/>
          </w:tcPr>
          <w:p w:rsidR="00494CD7" w:rsidRPr="009639C7" w:rsidRDefault="00FA23C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эксплуатации (промышленная, в т.ч ж/д)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E334DE" w:rsidP="00E334DE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 ЦЦР Комоликов В.А., начальникТТЦ Полесский А.Н.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Проведение опробования котлоагрегатов фактическим переводом их на работу на резервном топливе (мазуте)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FA23C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февраль-сентябрь</w:t>
            </w:r>
          </w:p>
        </w:tc>
        <w:tc>
          <w:tcPr>
            <w:tcW w:w="2836" w:type="dxa"/>
            <w:shd w:val="clear" w:color="auto" w:fill="auto"/>
          </w:tcPr>
          <w:p w:rsidR="00E334DE" w:rsidRPr="009639C7" w:rsidRDefault="00E334DE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494CD7" w:rsidRPr="009639C7" w:rsidRDefault="00E334DE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летнему ремонту внутристанционных трубопроводов теплосети, внутристанционного насосного и теплообменного  оборудования теплофикационной установки и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систем отопления производственных зданий ЛТЭЦ-2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, а также схемы ВПУ подпитки теплосети: составление перечня выявленных за отопительный сезон и намеченных к устранению в период летнего ремонта дефектов, формирование запаса материалов, оборудования, оснастки, инструментов и приспособлений, составление графиков работы ремонтных бригад.  </w:t>
            </w:r>
          </w:p>
        </w:tc>
        <w:tc>
          <w:tcPr>
            <w:tcW w:w="1701" w:type="dxa"/>
            <w:shd w:val="clear" w:color="auto" w:fill="auto"/>
          </w:tcPr>
          <w:p w:rsidR="00494CD7" w:rsidRPr="009639C7" w:rsidRDefault="00FA23C1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Сырье и материалы на ремонты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36" w:type="dxa"/>
            <w:shd w:val="clear" w:color="auto" w:fill="auto"/>
          </w:tcPr>
          <w:p w:rsidR="00E334DE" w:rsidRPr="009639C7" w:rsidRDefault="00E334DE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494CD7" w:rsidRPr="009639C7" w:rsidRDefault="00E334DE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</w:t>
            </w:r>
          </w:p>
          <w:p w:rsidR="000D5195" w:rsidRPr="009639C7" w:rsidRDefault="00E334DE" w:rsidP="000D5195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ЦЦР </w:t>
            </w:r>
            <w:r w:rsidR="000D5195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Комоликов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В.А.</w:t>
            </w:r>
            <w:r w:rsidR="000D5195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</w:p>
          <w:p w:rsidR="000D5195" w:rsidRPr="009639C7" w:rsidRDefault="000D5195" w:rsidP="000D5195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E334DE" w:rsidRPr="009639C7" w:rsidRDefault="000D5195" w:rsidP="000D5195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  <w:r w:rsidR="00955CAB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</w:p>
          <w:p w:rsidR="00955CAB" w:rsidRPr="009639C7" w:rsidRDefault="00955CAB" w:rsidP="000D5195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Обеспечение готовности внутристанционного оборудования ЛТЭЦ-2 к доремонтным гидравлическим испытаниям внешних тепловых сетей, эксплуатируемых ПП Липецкие ТС.</w:t>
            </w:r>
          </w:p>
        </w:tc>
        <w:tc>
          <w:tcPr>
            <w:tcW w:w="1701" w:type="dxa"/>
            <w:shd w:val="clear" w:color="auto" w:fill="auto"/>
          </w:tcPr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</w:t>
            </w:r>
          </w:p>
          <w:p w:rsidR="00494CD7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ЦЦР Комоликов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  <w:p w:rsidR="00955CAB" w:rsidRPr="009639C7" w:rsidRDefault="00955CAB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Проведение совместно с ПП Липецкие ТС доремонтных гидравлических испытаний внешних тепловых сетей, эксплуатируемых ПП Липецкие ТС: тепловых магистралей ГОРОД, ЛТЗ, МАТЫРСКИЙ, СОСНОВЫЙ БОР (РТЦ).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494CD7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доремонтных гидравлических испытаний внутристанционных трубопроводов теплосети и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систем отопления производственных зданий ЛТЭЦ-2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ЦЦР Комоликов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Ремонт внутристанционных трубопроводов теплосети, внутристанционного насосного и теплооб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менного  оборудования теплофикационной установки и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систем отопления производственных зданий ЛТЭЦ-2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ЦЦР Комоликов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494CD7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  <w:r w:rsidR="00955CAB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</w:p>
          <w:p w:rsidR="00955CAB" w:rsidRPr="009639C7" w:rsidRDefault="00955CAB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Послеремонтное включение внутристанционных трубопроводов теплосети, внутристанционного насосного и теплообменного  оборудования теплофикационной установки ЛТЭЦ-2, а также внешних тепловых магистралей ГОРОД, ЛТЗ, МАТЫРСКИЙ, СОСНОВЫЙ БОР (РТЦ), эксплуатируемых ПП Липецкие ТС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  <w:r w:rsidR="00955CAB"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</w:p>
          <w:p w:rsidR="00955CAB" w:rsidRPr="009639C7" w:rsidRDefault="00955CAB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Обеспечение готовности внутристанционного оборудования ЛТЭЦ-2 к послеремонтным гидравлическим испытаниям внешних тепловых сетей, эксплуатируемых ПП Липецкие ТС.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6839EF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совместно с ПП Липецкие ТС послеремонтных гидравлических 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испытаний внешних тепловых сетей, эксплуатируемых ПП Липецкие ТС: тепловых магистралей ГОРОД, ЛТЗ, МАТЫРСКИЙ, СОСНОВЫЙ БОР (РТЦ).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КТЦ Мачихин Р.М., начальник ЦЦР Комоликов В.А.,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494CD7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послеремонтных гидравлических испытаний внутристанционных трубопроводов теплосети и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систем отопления производственных зданий ЛТЭЦ-2</w:t>
            </w: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494CD7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 xml:space="preserve">Устранение дефектов, неполадок и замечаний, выявленных по результатам послеремонтного включения и послеремонтных испытаний  внутристанционных трубопроводов теплосети, внутристанционного насосного и теплообменного  оборудования теплофикационной установки и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систем отопления производственных зданий ЛТЭЦ-2.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В.А.,</w:t>
            </w: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494CD7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Повторное включение внутристанционных трубопроводов теплосети, внутристанционного насосного и теплообменного  оборудования теплофикационной установки ЛТЭЦ-2, а также внешних тепловых магистралей ГОРОД, ЛТЗ, МАТЫРСКИЙ, СОСНОВЫЙ БОР (РТЦ), эксплуатируемых ПП Липецкие ТС. Отладка температурного, гидравлического и водно-химического режимов теплофикационной установки ЛТЭЦ-2 после летнего ремонта и отключений.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B44BB8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836" w:type="dxa"/>
            <w:shd w:val="clear" w:color="auto" w:fill="auto"/>
          </w:tcPr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 ЦЦР Комоликов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АСУ ТАиИ Груша В.А.,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В.А.,</w:t>
            </w:r>
          </w:p>
          <w:p w:rsidR="00955CAB" w:rsidRPr="009639C7" w:rsidRDefault="00955CAB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6839EF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494CD7" w:rsidRPr="009639C7" w:rsidRDefault="006839EF" w:rsidP="006839EF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Ремонт остекления ГК, ИБК, ОВК, ТТЦ, ЦНС</w:t>
            </w:r>
          </w:p>
        </w:tc>
        <w:tc>
          <w:tcPr>
            <w:tcW w:w="1701" w:type="dxa"/>
            <w:shd w:val="clear" w:color="auto" w:fill="auto"/>
          </w:tcPr>
          <w:p w:rsidR="00494CD7" w:rsidRPr="009639C7" w:rsidRDefault="004051D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9C609C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административно-хозяйственного участка </w:t>
            </w:r>
          </w:p>
          <w:p w:rsidR="009C609C" w:rsidRPr="009639C7" w:rsidRDefault="009C609C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Аксёнов А.С.</w:t>
            </w:r>
            <w:r w:rsidR="00C76DB7" w:rsidRPr="00963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6DB7" w:rsidRPr="009639C7" w:rsidRDefault="00C76DB7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НачальникТТЦ Полесский А.Н.,</w:t>
            </w:r>
          </w:p>
          <w:p w:rsidR="00C76DB7" w:rsidRPr="009639C7" w:rsidRDefault="00C76DB7" w:rsidP="00C76DB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C76DB7" w:rsidRPr="009639C7" w:rsidRDefault="00C76DB7" w:rsidP="00C76DB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Ремонт систем отопления бытовых помещений ГК, ИБК, ОВК, ТТЦ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4051D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A52916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Старший мастер участ</w:t>
            </w:r>
            <w:r w:rsidR="009C609C"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ка по ремонту оборудования котельного отделения ЦЦР </w:t>
            </w:r>
          </w:p>
          <w:p w:rsidR="009C609C" w:rsidRPr="009639C7" w:rsidRDefault="009C609C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Челядин А.А.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Утепление производственных и бытовых помещений ГК, ИБК, ОВК, ТТЦ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4051D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9C609C" w:rsidRPr="009639C7" w:rsidRDefault="009C609C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административно-хозяйственного участка </w:t>
            </w:r>
          </w:p>
          <w:p w:rsidR="00494CD7" w:rsidRPr="009639C7" w:rsidRDefault="009C609C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Аксёнов А.С.</w:t>
            </w:r>
            <w:r w:rsidR="00C76DB7" w:rsidRPr="00963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6DB7" w:rsidRPr="009639C7" w:rsidRDefault="00C76DB7" w:rsidP="00C76DB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КТЦ Мачихин Р.М., НачальникТТЦ Полесский А.Н.,</w:t>
            </w:r>
          </w:p>
          <w:p w:rsidR="00C76DB7" w:rsidRPr="009639C7" w:rsidRDefault="00C76DB7" w:rsidP="00C76DB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C76DB7" w:rsidRPr="009639C7" w:rsidRDefault="00C76DB7" w:rsidP="00C76DB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Обеспечение накопления общего нормативного резервного топлива (мазута) (</w:t>
            </w:r>
            <w:r w:rsidRPr="009639C7">
              <w:rPr>
                <w:rFonts w:ascii="Times New Roman" w:hAnsi="Times New Roman"/>
                <w:sz w:val="28"/>
                <w:szCs w:val="28"/>
              </w:rPr>
              <w:t>6999 тонн к 01.10.2025г)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E60CD4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494CD7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09C" w:rsidRPr="009639C7" w:rsidRDefault="009C609C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НачальникТТЦ Полесский А.Н.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bCs/>
                <w:sz w:val="28"/>
                <w:szCs w:val="28"/>
              </w:rPr>
              <w:t>Создание аварийных ремонтных запасов для аварийно - восстановительных работ по  ликвидации аварийных и чрезвычайных ситуаций согласно утвержденных перечней аварийного резерва материалов и оборудования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E60CD4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Сырье и материалы на ремонты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494CD7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09C" w:rsidRPr="009639C7" w:rsidRDefault="009C609C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Заместитель главного инженера - начальник сектора ремонта и техперевооружения Кораблин Н.Н.</w:t>
            </w:r>
          </w:p>
        </w:tc>
      </w:tr>
      <w:tr w:rsidR="00494CD7" w:rsidRPr="009639C7" w:rsidTr="00515BA7">
        <w:trPr>
          <w:trHeight w:val="435"/>
        </w:trPr>
        <w:tc>
          <w:tcPr>
            <w:tcW w:w="708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9C7">
              <w:rPr>
                <w:rFonts w:ascii="Times New Roman" w:hAnsi="Times New Roman"/>
                <w:sz w:val="28"/>
                <w:szCs w:val="28"/>
              </w:rPr>
              <w:t xml:space="preserve">Проведение противоаварийных тренировок, посвящённых </w:t>
            </w:r>
            <w:r w:rsidRPr="009639C7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особенностям предотвращения аварийных ситуаций  в условиях низких температур наружного воздуха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7" w:rsidRPr="009639C7" w:rsidRDefault="00E60CD4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D7" w:rsidRPr="009639C7" w:rsidRDefault="00494CD7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9639C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с графиками</w:t>
            </w:r>
          </w:p>
        </w:tc>
        <w:tc>
          <w:tcPr>
            <w:tcW w:w="2836" w:type="dxa"/>
            <w:shd w:val="clear" w:color="auto" w:fill="auto"/>
          </w:tcPr>
          <w:p w:rsidR="00494CD7" w:rsidRPr="009639C7" w:rsidRDefault="009C609C" w:rsidP="00297F87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Начальник КТЦ Мачихин Р.М., начальник ЦЦР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Комоликов В.А., начальникТТЦ Полесский А.Н.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начальник </w:t>
            </w: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электрического цеха Шкатов В.А., начальник Ц</w:t>
            </w:r>
            <w:r w:rsidRPr="00963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АСУ ТАиИ Груша В.А.,</w:t>
            </w:r>
          </w:p>
          <w:p w:rsidR="009C609C" w:rsidRPr="009639C7" w:rsidRDefault="009C609C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начальник ХЦ </w:t>
            </w:r>
          </w:p>
          <w:p w:rsidR="009C609C" w:rsidRPr="009639C7" w:rsidRDefault="009C609C" w:rsidP="009C609C">
            <w:pPr>
              <w:suppressAutoHyphens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Полев П.Н.</w:t>
            </w:r>
          </w:p>
        </w:tc>
      </w:tr>
      <w:tr w:rsidR="009F54AF" w:rsidRPr="009639C7" w:rsidTr="00515BA7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4AF" w:rsidRPr="009639C7" w:rsidRDefault="009F54AF" w:rsidP="00027385">
            <w:pPr>
              <w:pStyle w:val="af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9C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9F54AF" w:rsidRPr="009639C7" w:rsidRDefault="009F54AF" w:rsidP="00027385">
            <w:pPr>
              <w:pStyle w:val="af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39C7">
              <w:rPr>
                <w:rFonts w:ascii="Times New Roman" w:hAnsi="Times New Roman"/>
                <w:color w:val="000000"/>
                <w:sz w:val="28"/>
                <w:szCs w:val="28"/>
              </w:rPr>
              <w:t>Синхронизировать и согласовать планы подготовки к отопительному периоду организаций (для лиц, указанных в подпунктах 1.4-1.5 и лиц, указанных в подпункте 1.3   пункта 1 Правил обеспечения готовности к отопительному периоду - при принятии такими лицами решения о разработке и утверждении плана подготовки к отопительному периоду)</w:t>
            </w:r>
          </w:p>
        </w:tc>
        <w:tc>
          <w:tcPr>
            <w:tcW w:w="1701" w:type="dxa"/>
            <w:shd w:val="clear" w:color="auto" w:fill="auto"/>
          </w:tcPr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93" w:rsidRPr="009639C7" w:rsidRDefault="00EC6793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AF" w:rsidRPr="009639C7" w:rsidRDefault="00E60CD4" w:rsidP="00297F8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4AF" w:rsidRPr="009639C7" w:rsidRDefault="009F54AF" w:rsidP="00027385">
            <w:pPr>
              <w:pStyle w:val="af4"/>
              <w:ind w:firstLine="0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Style w:val="TimesNewRoman"/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F706B3" w:rsidRPr="009639C7" w:rsidRDefault="00F706B3" w:rsidP="00F706B3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Директор производственного подразделения ЛТЭЦ-2</w:t>
            </w:r>
          </w:p>
          <w:p w:rsidR="00F706B3" w:rsidRPr="009639C7" w:rsidRDefault="00F706B3" w:rsidP="00F706B3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Чуменко А.А.,</w:t>
            </w:r>
          </w:p>
          <w:p w:rsidR="00F706B3" w:rsidRPr="009639C7" w:rsidRDefault="00F706B3" w:rsidP="00F706B3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главный инженер</w:t>
            </w:r>
          </w:p>
          <w:p w:rsidR="009F54AF" w:rsidRPr="009639C7" w:rsidRDefault="00F706B3" w:rsidP="00F706B3">
            <w:pPr>
              <w:suppressAutoHyphens/>
              <w:ind w:left="34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63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Селиванов С.Ф.</w:t>
            </w:r>
          </w:p>
        </w:tc>
      </w:tr>
    </w:tbl>
    <w:p w:rsidR="00CF7E87" w:rsidRPr="00CE1DE2" w:rsidRDefault="00CF7E87" w:rsidP="00BC59DF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8"/>
        <w:gridCol w:w="2341"/>
        <w:gridCol w:w="2752"/>
      </w:tblGrid>
      <w:tr w:rsidR="009F54AF" w:rsidRPr="000D40E5" w:rsidTr="00FD193D">
        <w:tc>
          <w:tcPr>
            <w:tcW w:w="4828" w:type="dxa"/>
          </w:tcPr>
          <w:p w:rsidR="009F54AF" w:rsidRPr="009639C7" w:rsidRDefault="009F54AF" w:rsidP="00FD19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директора филиала - главный инженер</w:t>
            </w:r>
          </w:p>
        </w:tc>
        <w:tc>
          <w:tcPr>
            <w:tcW w:w="2341" w:type="dxa"/>
          </w:tcPr>
          <w:p w:rsidR="009F54AF" w:rsidRPr="009639C7" w:rsidRDefault="009F54AF" w:rsidP="00FD19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752" w:type="dxa"/>
          </w:tcPr>
          <w:p w:rsidR="009F54AF" w:rsidRPr="000D40E5" w:rsidRDefault="009F54AF" w:rsidP="00FD19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39C7"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Гордеев В.В.</w:t>
            </w:r>
          </w:p>
        </w:tc>
      </w:tr>
    </w:tbl>
    <w:p w:rsidR="009F54AF" w:rsidRPr="000D40E5" w:rsidRDefault="009F54AF" w:rsidP="00BC59DF">
      <w:pPr>
        <w:suppressAutoHyphens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54AF" w:rsidRPr="000D40E5" w:rsidSect="00494CD7">
      <w:headerReference w:type="default" r:id="rId8"/>
      <w:footerReference w:type="default" r:id="rId9"/>
      <w:pgSz w:w="11906" w:h="16838"/>
      <w:pgMar w:top="720" w:right="720" w:bottom="720" w:left="993" w:header="510" w:footer="51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80" w:rsidRDefault="00CA3A80" w:rsidP="00B85539">
      <w:pPr>
        <w:spacing w:after="0" w:line="240" w:lineRule="auto"/>
      </w:pPr>
      <w:r>
        <w:separator/>
      </w:r>
    </w:p>
  </w:endnote>
  <w:endnote w:type="continuationSeparator" w:id="0">
    <w:p w:rsidR="00CA3A80" w:rsidRDefault="00CA3A80" w:rsidP="00B8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F3" w:rsidRDefault="00540FF3">
    <w:pPr>
      <w:pStyle w:val="a7"/>
      <w:jc w:val="center"/>
    </w:pPr>
  </w:p>
  <w:p w:rsidR="00540FF3" w:rsidRDefault="00540F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80" w:rsidRDefault="00CA3A80" w:rsidP="00B85539">
      <w:pPr>
        <w:spacing w:after="0" w:line="240" w:lineRule="auto"/>
      </w:pPr>
      <w:r>
        <w:separator/>
      </w:r>
    </w:p>
  </w:footnote>
  <w:footnote w:type="continuationSeparator" w:id="0">
    <w:p w:rsidR="00CA3A80" w:rsidRDefault="00CA3A80" w:rsidP="00B8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6543294"/>
      <w:docPartObj>
        <w:docPartGallery w:val="Page Numbers (Top of Page)"/>
        <w:docPartUnique/>
      </w:docPartObj>
    </w:sdtPr>
    <w:sdtEndPr/>
    <w:sdtContent>
      <w:p w:rsidR="00540FF3" w:rsidRPr="00894057" w:rsidRDefault="00FF52F1">
        <w:pPr>
          <w:pStyle w:val="a5"/>
          <w:jc w:val="center"/>
          <w:rPr>
            <w:rFonts w:ascii="Times New Roman" w:hAnsi="Times New Roman" w:cs="Times New Roman"/>
          </w:rPr>
        </w:pPr>
        <w:r w:rsidRPr="00894057">
          <w:rPr>
            <w:rFonts w:ascii="Times New Roman" w:hAnsi="Times New Roman" w:cs="Times New Roman"/>
          </w:rPr>
          <w:fldChar w:fldCharType="begin"/>
        </w:r>
        <w:r w:rsidR="00540FF3" w:rsidRPr="00894057">
          <w:rPr>
            <w:rFonts w:ascii="Times New Roman" w:hAnsi="Times New Roman" w:cs="Times New Roman"/>
          </w:rPr>
          <w:instrText>PAGE   \* MERGEFORMAT</w:instrText>
        </w:r>
        <w:r w:rsidRPr="00894057">
          <w:rPr>
            <w:rFonts w:ascii="Times New Roman" w:hAnsi="Times New Roman" w:cs="Times New Roman"/>
          </w:rPr>
          <w:fldChar w:fldCharType="separate"/>
        </w:r>
        <w:r w:rsidR="00813127">
          <w:rPr>
            <w:rFonts w:ascii="Times New Roman" w:hAnsi="Times New Roman" w:cs="Times New Roman"/>
            <w:noProof/>
          </w:rPr>
          <w:t>2</w:t>
        </w:r>
        <w:r w:rsidRPr="00894057">
          <w:rPr>
            <w:rFonts w:ascii="Times New Roman" w:hAnsi="Times New Roman" w:cs="Times New Roman"/>
          </w:rPr>
          <w:fldChar w:fldCharType="end"/>
        </w:r>
      </w:p>
    </w:sdtContent>
  </w:sdt>
  <w:p w:rsidR="00540FF3" w:rsidRDefault="00540FF3" w:rsidP="008C57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502"/>
    <w:multiLevelType w:val="singleLevel"/>
    <w:tmpl w:val="5448B39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C2AA0"/>
    <w:multiLevelType w:val="hybridMultilevel"/>
    <w:tmpl w:val="A28C434E"/>
    <w:lvl w:ilvl="0" w:tplc="6916EA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800"/>
    <w:multiLevelType w:val="hybridMultilevel"/>
    <w:tmpl w:val="A0AA0234"/>
    <w:lvl w:ilvl="0" w:tplc="5F7C7130">
      <w:start w:val="17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A1327B"/>
    <w:multiLevelType w:val="singleLevel"/>
    <w:tmpl w:val="584819C2"/>
    <w:lvl w:ilvl="0">
      <w:start w:val="10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C17312"/>
    <w:multiLevelType w:val="hybridMultilevel"/>
    <w:tmpl w:val="8312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0177"/>
    <w:multiLevelType w:val="hybridMultilevel"/>
    <w:tmpl w:val="BB22A29E"/>
    <w:lvl w:ilvl="0" w:tplc="B76ACE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187"/>
    <w:multiLevelType w:val="hybridMultilevel"/>
    <w:tmpl w:val="B250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0C24"/>
    <w:multiLevelType w:val="hybridMultilevel"/>
    <w:tmpl w:val="D368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7E81"/>
    <w:multiLevelType w:val="multilevel"/>
    <w:tmpl w:val="C504D6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7065DC4"/>
    <w:multiLevelType w:val="singleLevel"/>
    <w:tmpl w:val="FF0ABFFC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2612A0"/>
    <w:multiLevelType w:val="hybridMultilevel"/>
    <w:tmpl w:val="9530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3934"/>
    <w:multiLevelType w:val="singleLevel"/>
    <w:tmpl w:val="3ED875F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4A5BAB"/>
    <w:multiLevelType w:val="hybridMultilevel"/>
    <w:tmpl w:val="F5C0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40AD"/>
    <w:multiLevelType w:val="hybridMultilevel"/>
    <w:tmpl w:val="C066AB2E"/>
    <w:lvl w:ilvl="0" w:tplc="E4E81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26A15"/>
    <w:multiLevelType w:val="hybridMultilevel"/>
    <w:tmpl w:val="6226C80A"/>
    <w:lvl w:ilvl="0" w:tplc="D4E02C36">
      <w:start w:val="17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04F0866"/>
    <w:multiLevelType w:val="multilevel"/>
    <w:tmpl w:val="4D5C3A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1792069"/>
    <w:multiLevelType w:val="hybridMultilevel"/>
    <w:tmpl w:val="255A60A8"/>
    <w:lvl w:ilvl="0" w:tplc="0832C9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116"/>
    <w:multiLevelType w:val="hybridMultilevel"/>
    <w:tmpl w:val="100C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6E2C"/>
    <w:multiLevelType w:val="hybridMultilevel"/>
    <w:tmpl w:val="B5749052"/>
    <w:lvl w:ilvl="0" w:tplc="0DBC64A2">
      <w:start w:val="1"/>
      <w:numFmt w:val="decimal"/>
      <w:lvlText w:val="%1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556B8"/>
    <w:multiLevelType w:val="multilevel"/>
    <w:tmpl w:val="4370852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4C53AA"/>
    <w:multiLevelType w:val="multilevel"/>
    <w:tmpl w:val="D592F8C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21" w15:restartNumberingAfterBreak="0">
    <w:nsid w:val="3AD243B3"/>
    <w:multiLevelType w:val="hybridMultilevel"/>
    <w:tmpl w:val="E5F209F0"/>
    <w:lvl w:ilvl="0" w:tplc="0832C9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5574E"/>
    <w:multiLevelType w:val="hybridMultilevel"/>
    <w:tmpl w:val="2976E7E6"/>
    <w:lvl w:ilvl="0" w:tplc="8368AE0C">
      <w:start w:val="4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4AD2"/>
    <w:multiLevelType w:val="hybridMultilevel"/>
    <w:tmpl w:val="3BEC20FC"/>
    <w:lvl w:ilvl="0" w:tplc="7D72FA14">
      <w:start w:val="4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1692"/>
    <w:multiLevelType w:val="hybridMultilevel"/>
    <w:tmpl w:val="170A1B4C"/>
    <w:lvl w:ilvl="0" w:tplc="0832C9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77572"/>
    <w:multiLevelType w:val="singleLevel"/>
    <w:tmpl w:val="C0A05876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A54989"/>
    <w:multiLevelType w:val="hybridMultilevel"/>
    <w:tmpl w:val="BA26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B2162"/>
    <w:multiLevelType w:val="multilevel"/>
    <w:tmpl w:val="C7EEA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A9D0BDD"/>
    <w:multiLevelType w:val="singleLevel"/>
    <w:tmpl w:val="D4207A72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BD838DA"/>
    <w:multiLevelType w:val="multilevel"/>
    <w:tmpl w:val="A252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ECB6677"/>
    <w:multiLevelType w:val="multilevel"/>
    <w:tmpl w:val="B0E82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2007428"/>
    <w:multiLevelType w:val="hybridMultilevel"/>
    <w:tmpl w:val="3C667AB6"/>
    <w:lvl w:ilvl="0" w:tplc="0832C9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42690"/>
    <w:multiLevelType w:val="singleLevel"/>
    <w:tmpl w:val="5728112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33" w15:restartNumberingAfterBreak="0">
    <w:nsid w:val="685A1508"/>
    <w:multiLevelType w:val="hybridMultilevel"/>
    <w:tmpl w:val="0ECE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032F7"/>
    <w:multiLevelType w:val="multilevel"/>
    <w:tmpl w:val="A2CA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F6B19C6"/>
    <w:multiLevelType w:val="hybridMultilevel"/>
    <w:tmpl w:val="00422D06"/>
    <w:lvl w:ilvl="0" w:tplc="62F4967E">
      <w:start w:val="17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7A11CF5"/>
    <w:multiLevelType w:val="hybridMultilevel"/>
    <w:tmpl w:val="F198E1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5"/>
  </w:num>
  <w:num w:numId="5">
    <w:abstractNumId w:val="0"/>
  </w:num>
  <w:num w:numId="6">
    <w:abstractNumId w:val="3"/>
  </w:num>
  <w:num w:numId="7">
    <w:abstractNumId w:val="11"/>
  </w:num>
  <w:num w:numId="8">
    <w:abstractNumId w:val="32"/>
  </w:num>
  <w:num w:numId="9">
    <w:abstractNumId w:val="28"/>
  </w:num>
  <w:num w:numId="10">
    <w:abstractNumId w:val="9"/>
  </w:num>
  <w:num w:numId="11">
    <w:abstractNumId w:val="1"/>
  </w:num>
  <w:num w:numId="12">
    <w:abstractNumId w:val="19"/>
  </w:num>
  <w:num w:numId="13">
    <w:abstractNumId w:val="27"/>
  </w:num>
  <w:num w:numId="14">
    <w:abstractNumId w:val="34"/>
  </w:num>
  <w:num w:numId="15">
    <w:abstractNumId w:val="29"/>
  </w:num>
  <w:num w:numId="16">
    <w:abstractNumId w:val="15"/>
  </w:num>
  <w:num w:numId="17">
    <w:abstractNumId w:val="30"/>
  </w:num>
  <w:num w:numId="18">
    <w:abstractNumId w:val="36"/>
  </w:num>
  <w:num w:numId="19">
    <w:abstractNumId w:val="5"/>
  </w:num>
  <w:num w:numId="20">
    <w:abstractNumId w:val="4"/>
  </w:num>
  <w:num w:numId="21">
    <w:abstractNumId w:val="13"/>
  </w:num>
  <w:num w:numId="22">
    <w:abstractNumId w:val="12"/>
  </w:num>
  <w:num w:numId="23">
    <w:abstractNumId w:val="14"/>
  </w:num>
  <w:num w:numId="24">
    <w:abstractNumId w:val="2"/>
  </w:num>
  <w:num w:numId="25">
    <w:abstractNumId w:val="35"/>
  </w:num>
  <w:num w:numId="26">
    <w:abstractNumId w:val="18"/>
  </w:num>
  <w:num w:numId="27">
    <w:abstractNumId w:val="16"/>
  </w:num>
  <w:num w:numId="28">
    <w:abstractNumId w:val="21"/>
  </w:num>
  <w:num w:numId="29">
    <w:abstractNumId w:val="24"/>
  </w:num>
  <w:num w:numId="30">
    <w:abstractNumId w:val="22"/>
  </w:num>
  <w:num w:numId="31">
    <w:abstractNumId w:val="31"/>
  </w:num>
  <w:num w:numId="32">
    <w:abstractNumId w:val="23"/>
  </w:num>
  <w:num w:numId="33">
    <w:abstractNumId w:val="33"/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5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09"/>
    <w:rsid w:val="00000039"/>
    <w:rsid w:val="00002295"/>
    <w:rsid w:val="00006E2D"/>
    <w:rsid w:val="000135EA"/>
    <w:rsid w:val="000138DE"/>
    <w:rsid w:val="00013E13"/>
    <w:rsid w:val="0001694C"/>
    <w:rsid w:val="000172FE"/>
    <w:rsid w:val="0002174D"/>
    <w:rsid w:val="000250A0"/>
    <w:rsid w:val="00025BD3"/>
    <w:rsid w:val="00025F16"/>
    <w:rsid w:val="00026987"/>
    <w:rsid w:val="0003008C"/>
    <w:rsid w:val="00031E4A"/>
    <w:rsid w:val="00035690"/>
    <w:rsid w:val="00036BB9"/>
    <w:rsid w:val="0004150B"/>
    <w:rsid w:val="00041FE8"/>
    <w:rsid w:val="000423B6"/>
    <w:rsid w:val="0004387D"/>
    <w:rsid w:val="00043CBC"/>
    <w:rsid w:val="00045802"/>
    <w:rsid w:val="0004711E"/>
    <w:rsid w:val="00053166"/>
    <w:rsid w:val="00054C87"/>
    <w:rsid w:val="00060AF7"/>
    <w:rsid w:val="00061333"/>
    <w:rsid w:val="00061EBC"/>
    <w:rsid w:val="00065D6B"/>
    <w:rsid w:val="00066EC5"/>
    <w:rsid w:val="00067CE1"/>
    <w:rsid w:val="00075387"/>
    <w:rsid w:val="00083370"/>
    <w:rsid w:val="00083525"/>
    <w:rsid w:val="00084063"/>
    <w:rsid w:val="000A1A6E"/>
    <w:rsid w:val="000A3346"/>
    <w:rsid w:val="000B0EE3"/>
    <w:rsid w:val="000B48A8"/>
    <w:rsid w:val="000B7684"/>
    <w:rsid w:val="000C1934"/>
    <w:rsid w:val="000C4742"/>
    <w:rsid w:val="000C6E5E"/>
    <w:rsid w:val="000C73BF"/>
    <w:rsid w:val="000D0F09"/>
    <w:rsid w:val="000D40E5"/>
    <w:rsid w:val="000D4CCE"/>
    <w:rsid w:val="000D5195"/>
    <w:rsid w:val="000E1DDE"/>
    <w:rsid w:val="000E2E6A"/>
    <w:rsid w:val="000E3878"/>
    <w:rsid w:val="000F5DC8"/>
    <w:rsid w:val="001009CF"/>
    <w:rsid w:val="00100EF1"/>
    <w:rsid w:val="00103B36"/>
    <w:rsid w:val="00104D6E"/>
    <w:rsid w:val="00115434"/>
    <w:rsid w:val="0011550C"/>
    <w:rsid w:val="00115742"/>
    <w:rsid w:val="001167B1"/>
    <w:rsid w:val="00117890"/>
    <w:rsid w:val="00117E1C"/>
    <w:rsid w:val="001232DA"/>
    <w:rsid w:val="00123C1A"/>
    <w:rsid w:val="00123EAE"/>
    <w:rsid w:val="001257D0"/>
    <w:rsid w:val="00125812"/>
    <w:rsid w:val="001258B3"/>
    <w:rsid w:val="00125C69"/>
    <w:rsid w:val="00130D83"/>
    <w:rsid w:val="0013405C"/>
    <w:rsid w:val="001345E7"/>
    <w:rsid w:val="0013651C"/>
    <w:rsid w:val="0014343B"/>
    <w:rsid w:val="00145F1C"/>
    <w:rsid w:val="00150481"/>
    <w:rsid w:val="00153758"/>
    <w:rsid w:val="00155937"/>
    <w:rsid w:val="00155C1C"/>
    <w:rsid w:val="00164B8C"/>
    <w:rsid w:val="001708FA"/>
    <w:rsid w:val="0017361B"/>
    <w:rsid w:val="00182A85"/>
    <w:rsid w:val="00184C65"/>
    <w:rsid w:val="00190316"/>
    <w:rsid w:val="0019035E"/>
    <w:rsid w:val="00191C44"/>
    <w:rsid w:val="001939B4"/>
    <w:rsid w:val="00193FCE"/>
    <w:rsid w:val="00196E10"/>
    <w:rsid w:val="001A074E"/>
    <w:rsid w:val="001A118D"/>
    <w:rsid w:val="001A2DA8"/>
    <w:rsid w:val="001A3D21"/>
    <w:rsid w:val="001A4157"/>
    <w:rsid w:val="001A486E"/>
    <w:rsid w:val="001A5320"/>
    <w:rsid w:val="001B1787"/>
    <w:rsid w:val="001B4749"/>
    <w:rsid w:val="001B7952"/>
    <w:rsid w:val="001C1A44"/>
    <w:rsid w:val="001C2A17"/>
    <w:rsid w:val="001C4531"/>
    <w:rsid w:val="001C486A"/>
    <w:rsid w:val="001C68DF"/>
    <w:rsid w:val="001D4057"/>
    <w:rsid w:val="001E05BE"/>
    <w:rsid w:val="001E1170"/>
    <w:rsid w:val="001E297A"/>
    <w:rsid w:val="001E3459"/>
    <w:rsid w:val="001E770E"/>
    <w:rsid w:val="001F13E6"/>
    <w:rsid w:val="001F1A37"/>
    <w:rsid w:val="001F36E1"/>
    <w:rsid w:val="001F5B89"/>
    <w:rsid w:val="001F6C63"/>
    <w:rsid w:val="00201507"/>
    <w:rsid w:val="00205B63"/>
    <w:rsid w:val="00205DA6"/>
    <w:rsid w:val="00212947"/>
    <w:rsid w:val="0021372E"/>
    <w:rsid w:val="00221C98"/>
    <w:rsid w:val="00222614"/>
    <w:rsid w:val="002232AB"/>
    <w:rsid w:val="00223A52"/>
    <w:rsid w:val="00225FF4"/>
    <w:rsid w:val="0023176B"/>
    <w:rsid w:val="002330EB"/>
    <w:rsid w:val="002348D1"/>
    <w:rsid w:val="00235AF5"/>
    <w:rsid w:val="00237051"/>
    <w:rsid w:val="002436BD"/>
    <w:rsid w:val="00245755"/>
    <w:rsid w:val="0025075A"/>
    <w:rsid w:val="0025248E"/>
    <w:rsid w:val="00252F0A"/>
    <w:rsid w:val="00254E52"/>
    <w:rsid w:val="002555CA"/>
    <w:rsid w:val="00260E6C"/>
    <w:rsid w:val="00263989"/>
    <w:rsid w:val="002748AD"/>
    <w:rsid w:val="00276622"/>
    <w:rsid w:val="002766D2"/>
    <w:rsid w:val="00276936"/>
    <w:rsid w:val="002875A1"/>
    <w:rsid w:val="0029331C"/>
    <w:rsid w:val="002968E0"/>
    <w:rsid w:val="00297F87"/>
    <w:rsid w:val="002A1568"/>
    <w:rsid w:val="002A5134"/>
    <w:rsid w:val="002A69D3"/>
    <w:rsid w:val="002B1F6F"/>
    <w:rsid w:val="002C0112"/>
    <w:rsid w:val="002C05CD"/>
    <w:rsid w:val="002C1A38"/>
    <w:rsid w:val="002C3E72"/>
    <w:rsid w:val="002D0BC5"/>
    <w:rsid w:val="002D2FF8"/>
    <w:rsid w:val="002D4AC5"/>
    <w:rsid w:val="002E12D0"/>
    <w:rsid w:val="002E3DB6"/>
    <w:rsid w:val="002F0579"/>
    <w:rsid w:val="002F1338"/>
    <w:rsid w:val="002F2BAF"/>
    <w:rsid w:val="002F2F24"/>
    <w:rsid w:val="002F569F"/>
    <w:rsid w:val="00304B66"/>
    <w:rsid w:val="0031402F"/>
    <w:rsid w:val="0031792D"/>
    <w:rsid w:val="003211A2"/>
    <w:rsid w:val="00326573"/>
    <w:rsid w:val="003337E2"/>
    <w:rsid w:val="00337A06"/>
    <w:rsid w:val="00341D83"/>
    <w:rsid w:val="00343DC1"/>
    <w:rsid w:val="003509EA"/>
    <w:rsid w:val="003521C7"/>
    <w:rsid w:val="00353DEE"/>
    <w:rsid w:val="003570D1"/>
    <w:rsid w:val="00361D4D"/>
    <w:rsid w:val="00377696"/>
    <w:rsid w:val="0038026B"/>
    <w:rsid w:val="003816CA"/>
    <w:rsid w:val="00383B98"/>
    <w:rsid w:val="003906E9"/>
    <w:rsid w:val="003951FF"/>
    <w:rsid w:val="0039659D"/>
    <w:rsid w:val="00396870"/>
    <w:rsid w:val="003A2F85"/>
    <w:rsid w:val="003B055E"/>
    <w:rsid w:val="003D06FB"/>
    <w:rsid w:val="003D21F5"/>
    <w:rsid w:val="003D37E9"/>
    <w:rsid w:val="003E458B"/>
    <w:rsid w:val="003F29E9"/>
    <w:rsid w:val="003F390B"/>
    <w:rsid w:val="003F47D5"/>
    <w:rsid w:val="003F538A"/>
    <w:rsid w:val="003F7422"/>
    <w:rsid w:val="00400AA5"/>
    <w:rsid w:val="0040121D"/>
    <w:rsid w:val="00401986"/>
    <w:rsid w:val="00404693"/>
    <w:rsid w:val="0040508D"/>
    <w:rsid w:val="004051D3"/>
    <w:rsid w:val="00407480"/>
    <w:rsid w:val="004114DA"/>
    <w:rsid w:val="00413163"/>
    <w:rsid w:val="00413941"/>
    <w:rsid w:val="00413C34"/>
    <w:rsid w:val="004246A1"/>
    <w:rsid w:val="00432808"/>
    <w:rsid w:val="00433C02"/>
    <w:rsid w:val="004367F0"/>
    <w:rsid w:val="00441CC9"/>
    <w:rsid w:val="00443E9E"/>
    <w:rsid w:val="004478E3"/>
    <w:rsid w:val="004502FE"/>
    <w:rsid w:val="00451C98"/>
    <w:rsid w:val="00452B70"/>
    <w:rsid w:val="00453018"/>
    <w:rsid w:val="00455344"/>
    <w:rsid w:val="0045594D"/>
    <w:rsid w:val="00456E62"/>
    <w:rsid w:val="004651CB"/>
    <w:rsid w:val="00466FC0"/>
    <w:rsid w:val="004670D9"/>
    <w:rsid w:val="00473587"/>
    <w:rsid w:val="0047520D"/>
    <w:rsid w:val="004806EB"/>
    <w:rsid w:val="004810F2"/>
    <w:rsid w:val="00494CD7"/>
    <w:rsid w:val="0049697D"/>
    <w:rsid w:val="00497E87"/>
    <w:rsid w:val="004A316B"/>
    <w:rsid w:val="004A4ECC"/>
    <w:rsid w:val="004A5CBE"/>
    <w:rsid w:val="004C1E51"/>
    <w:rsid w:val="004C6DB3"/>
    <w:rsid w:val="004D1528"/>
    <w:rsid w:val="004D5A16"/>
    <w:rsid w:val="004D6E08"/>
    <w:rsid w:val="004E6455"/>
    <w:rsid w:val="00500BFC"/>
    <w:rsid w:val="00501F6A"/>
    <w:rsid w:val="005033BD"/>
    <w:rsid w:val="00504805"/>
    <w:rsid w:val="005074E9"/>
    <w:rsid w:val="00515BA7"/>
    <w:rsid w:val="005236A0"/>
    <w:rsid w:val="00524AD4"/>
    <w:rsid w:val="0053180E"/>
    <w:rsid w:val="005345F1"/>
    <w:rsid w:val="005400EE"/>
    <w:rsid w:val="00540FF3"/>
    <w:rsid w:val="00546E69"/>
    <w:rsid w:val="00550FCA"/>
    <w:rsid w:val="0055122A"/>
    <w:rsid w:val="005525EE"/>
    <w:rsid w:val="00553BCA"/>
    <w:rsid w:val="00554246"/>
    <w:rsid w:val="0056030B"/>
    <w:rsid w:val="00565C03"/>
    <w:rsid w:val="00567ECE"/>
    <w:rsid w:val="005719F3"/>
    <w:rsid w:val="0057243D"/>
    <w:rsid w:val="0057269B"/>
    <w:rsid w:val="0057366F"/>
    <w:rsid w:val="00575C44"/>
    <w:rsid w:val="005917CF"/>
    <w:rsid w:val="0059289C"/>
    <w:rsid w:val="00593912"/>
    <w:rsid w:val="005971FE"/>
    <w:rsid w:val="005A0156"/>
    <w:rsid w:val="005A0CA3"/>
    <w:rsid w:val="005A10AA"/>
    <w:rsid w:val="005A2D75"/>
    <w:rsid w:val="005A52B6"/>
    <w:rsid w:val="005A6E8B"/>
    <w:rsid w:val="005B07DE"/>
    <w:rsid w:val="005B14AF"/>
    <w:rsid w:val="005B68F2"/>
    <w:rsid w:val="005C1212"/>
    <w:rsid w:val="005C1418"/>
    <w:rsid w:val="005C2EDE"/>
    <w:rsid w:val="005C506E"/>
    <w:rsid w:val="005C5ED4"/>
    <w:rsid w:val="005C6C87"/>
    <w:rsid w:val="005D1935"/>
    <w:rsid w:val="005D499F"/>
    <w:rsid w:val="005D5D9C"/>
    <w:rsid w:val="005D799B"/>
    <w:rsid w:val="005E25BE"/>
    <w:rsid w:val="005E2C0A"/>
    <w:rsid w:val="005E58CC"/>
    <w:rsid w:val="005E5BD5"/>
    <w:rsid w:val="005F2A89"/>
    <w:rsid w:val="005F3AC0"/>
    <w:rsid w:val="005F4A9E"/>
    <w:rsid w:val="005F7218"/>
    <w:rsid w:val="00600CD1"/>
    <w:rsid w:val="006030A0"/>
    <w:rsid w:val="00603316"/>
    <w:rsid w:val="00610753"/>
    <w:rsid w:val="00616530"/>
    <w:rsid w:val="006167BC"/>
    <w:rsid w:val="006167CC"/>
    <w:rsid w:val="00625E89"/>
    <w:rsid w:val="00632BC5"/>
    <w:rsid w:val="006418CE"/>
    <w:rsid w:val="00645F32"/>
    <w:rsid w:val="00652965"/>
    <w:rsid w:val="00660493"/>
    <w:rsid w:val="006626E9"/>
    <w:rsid w:val="00675FA0"/>
    <w:rsid w:val="00681495"/>
    <w:rsid w:val="006839EF"/>
    <w:rsid w:val="0068423C"/>
    <w:rsid w:val="00684496"/>
    <w:rsid w:val="006947F7"/>
    <w:rsid w:val="006956BE"/>
    <w:rsid w:val="00697E96"/>
    <w:rsid w:val="006A07A2"/>
    <w:rsid w:val="006A0EBC"/>
    <w:rsid w:val="006A2F5D"/>
    <w:rsid w:val="006A3585"/>
    <w:rsid w:val="006A47EF"/>
    <w:rsid w:val="006A730F"/>
    <w:rsid w:val="006B61E8"/>
    <w:rsid w:val="006C1ED3"/>
    <w:rsid w:val="006C474E"/>
    <w:rsid w:val="006D3B84"/>
    <w:rsid w:val="006D5609"/>
    <w:rsid w:val="006E39FE"/>
    <w:rsid w:val="006E4F25"/>
    <w:rsid w:val="006F0EA1"/>
    <w:rsid w:val="0070376E"/>
    <w:rsid w:val="0070419F"/>
    <w:rsid w:val="007167DB"/>
    <w:rsid w:val="00721C53"/>
    <w:rsid w:val="0072245A"/>
    <w:rsid w:val="00723661"/>
    <w:rsid w:val="0072523B"/>
    <w:rsid w:val="00740F4B"/>
    <w:rsid w:val="0074465F"/>
    <w:rsid w:val="00744CE9"/>
    <w:rsid w:val="00751F3E"/>
    <w:rsid w:val="007544FC"/>
    <w:rsid w:val="007556A4"/>
    <w:rsid w:val="00756454"/>
    <w:rsid w:val="00764324"/>
    <w:rsid w:val="00766E12"/>
    <w:rsid w:val="0077008B"/>
    <w:rsid w:val="007740ED"/>
    <w:rsid w:val="00776693"/>
    <w:rsid w:val="007769FE"/>
    <w:rsid w:val="00780233"/>
    <w:rsid w:val="007830B3"/>
    <w:rsid w:val="00787BE0"/>
    <w:rsid w:val="00790B3E"/>
    <w:rsid w:val="00792410"/>
    <w:rsid w:val="00794417"/>
    <w:rsid w:val="0079454D"/>
    <w:rsid w:val="007954EC"/>
    <w:rsid w:val="00795FB9"/>
    <w:rsid w:val="007B1C08"/>
    <w:rsid w:val="007C21D2"/>
    <w:rsid w:val="007D0BE5"/>
    <w:rsid w:val="007D2178"/>
    <w:rsid w:val="007D2DAE"/>
    <w:rsid w:val="007E087A"/>
    <w:rsid w:val="007E375E"/>
    <w:rsid w:val="007E5D38"/>
    <w:rsid w:val="007E6801"/>
    <w:rsid w:val="007F073C"/>
    <w:rsid w:val="007F2C35"/>
    <w:rsid w:val="00805055"/>
    <w:rsid w:val="00813127"/>
    <w:rsid w:val="00814183"/>
    <w:rsid w:val="008142A0"/>
    <w:rsid w:val="008170A9"/>
    <w:rsid w:val="00820CA4"/>
    <w:rsid w:val="0082302B"/>
    <w:rsid w:val="008259FE"/>
    <w:rsid w:val="0083303E"/>
    <w:rsid w:val="00835A8F"/>
    <w:rsid w:val="00841DCF"/>
    <w:rsid w:val="008475F3"/>
    <w:rsid w:val="0085633B"/>
    <w:rsid w:val="00857F18"/>
    <w:rsid w:val="00861388"/>
    <w:rsid w:val="00866C6B"/>
    <w:rsid w:val="00870180"/>
    <w:rsid w:val="00870312"/>
    <w:rsid w:val="00871597"/>
    <w:rsid w:val="008717D7"/>
    <w:rsid w:val="008734C3"/>
    <w:rsid w:val="00875D73"/>
    <w:rsid w:val="00877147"/>
    <w:rsid w:val="0088203B"/>
    <w:rsid w:val="00883331"/>
    <w:rsid w:val="00883A83"/>
    <w:rsid w:val="008902A2"/>
    <w:rsid w:val="00893E4B"/>
    <w:rsid w:val="00894057"/>
    <w:rsid w:val="0089756F"/>
    <w:rsid w:val="008A18AE"/>
    <w:rsid w:val="008A7C8D"/>
    <w:rsid w:val="008B0DEA"/>
    <w:rsid w:val="008B5087"/>
    <w:rsid w:val="008C2235"/>
    <w:rsid w:val="008C4D6B"/>
    <w:rsid w:val="008C5725"/>
    <w:rsid w:val="008C640F"/>
    <w:rsid w:val="008D000C"/>
    <w:rsid w:val="008D1D70"/>
    <w:rsid w:val="008D4AE5"/>
    <w:rsid w:val="008D4F83"/>
    <w:rsid w:val="008D52C4"/>
    <w:rsid w:val="008D54A8"/>
    <w:rsid w:val="008E0705"/>
    <w:rsid w:val="008E52EC"/>
    <w:rsid w:val="008E6F72"/>
    <w:rsid w:val="008F3522"/>
    <w:rsid w:val="008F45BE"/>
    <w:rsid w:val="008F52CD"/>
    <w:rsid w:val="0090054D"/>
    <w:rsid w:val="00900849"/>
    <w:rsid w:val="00901E9A"/>
    <w:rsid w:val="0090567C"/>
    <w:rsid w:val="0090691A"/>
    <w:rsid w:val="00906B36"/>
    <w:rsid w:val="00916A17"/>
    <w:rsid w:val="00917076"/>
    <w:rsid w:val="00917637"/>
    <w:rsid w:val="00925807"/>
    <w:rsid w:val="009271F5"/>
    <w:rsid w:val="00927434"/>
    <w:rsid w:val="00927F0F"/>
    <w:rsid w:val="00935D05"/>
    <w:rsid w:val="009364CD"/>
    <w:rsid w:val="00936639"/>
    <w:rsid w:val="0094063C"/>
    <w:rsid w:val="00940FAF"/>
    <w:rsid w:val="00942B75"/>
    <w:rsid w:val="009462AE"/>
    <w:rsid w:val="0094723C"/>
    <w:rsid w:val="00952F6A"/>
    <w:rsid w:val="0095373D"/>
    <w:rsid w:val="00955CAB"/>
    <w:rsid w:val="009639C7"/>
    <w:rsid w:val="00963DAF"/>
    <w:rsid w:val="009641A1"/>
    <w:rsid w:val="0096564F"/>
    <w:rsid w:val="0096637F"/>
    <w:rsid w:val="009722DC"/>
    <w:rsid w:val="00972590"/>
    <w:rsid w:val="00973E6D"/>
    <w:rsid w:val="00975525"/>
    <w:rsid w:val="00975B82"/>
    <w:rsid w:val="00976764"/>
    <w:rsid w:val="00982242"/>
    <w:rsid w:val="00985D4A"/>
    <w:rsid w:val="009874C5"/>
    <w:rsid w:val="00994963"/>
    <w:rsid w:val="00997D6D"/>
    <w:rsid w:val="009A0386"/>
    <w:rsid w:val="009A0A74"/>
    <w:rsid w:val="009A2318"/>
    <w:rsid w:val="009A28E7"/>
    <w:rsid w:val="009A5DD7"/>
    <w:rsid w:val="009A736B"/>
    <w:rsid w:val="009B4BDC"/>
    <w:rsid w:val="009C1E14"/>
    <w:rsid w:val="009C55BF"/>
    <w:rsid w:val="009C609C"/>
    <w:rsid w:val="009C6A54"/>
    <w:rsid w:val="009D099D"/>
    <w:rsid w:val="009D1050"/>
    <w:rsid w:val="009D77B1"/>
    <w:rsid w:val="009E02D2"/>
    <w:rsid w:val="009E0BD4"/>
    <w:rsid w:val="009E1AD4"/>
    <w:rsid w:val="009E1F10"/>
    <w:rsid w:val="009E3A12"/>
    <w:rsid w:val="009E7EB7"/>
    <w:rsid w:val="009F2FA9"/>
    <w:rsid w:val="009F302D"/>
    <w:rsid w:val="009F3D10"/>
    <w:rsid w:val="009F4574"/>
    <w:rsid w:val="009F4EA2"/>
    <w:rsid w:val="009F54AF"/>
    <w:rsid w:val="00A00709"/>
    <w:rsid w:val="00A0249E"/>
    <w:rsid w:val="00A057A6"/>
    <w:rsid w:val="00A11CCD"/>
    <w:rsid w:val="00A12D04"/>
    <w:rsid w:val="00A134E0"/>
    <w:rsid w:val="00A155E5"/>
    <w:rsid w:val="00A16CC6"/>
    <w:rsid w:val="00A25302"/>
    <w:rsid w:val="00A25DB1"/>
    <w:rsid w:val="00A2706D"/>
    <w:rsid w:val="00A32142"/>
    <w:rsid w:val="00A322C3"/>
    <w:rsid w:val="00A339DF"/>
    <w:rsid w:val="00A355E7"/>
    <w:rsid w:val="00A50B97"/>
    <w:rsid w:val="00A50C48"/>
    <w:rsid w:val="00A52916"/>
    <w:rsid w:val="00A5438E"/>
    <w:rsid w:val="00A57B14"/>
    <w:rsid w:val="00A62395"/>
    <w:rsid w:val="00A65D79"/>
    <w:rsid w:val="00A709BB"/>
    <w:rsid w:val="00A747B7"/>
    <w:rsid w:val="00A81CAB"/>
    <w:rsid w:val="00A83EC1"/>
    <w:rsid w:val="00A84834"/>
    <w:rsid w:val="00A87F79"/>
    <w:rsid w:val="00A90756"/>
    <w:rsid w:val="00A9299E"/>
    <w:rsid w:val="00A92DA0"/>
    <w:rsid w:val="00AA1F11"/>
    <w:rsid w:val="00AA3135"/>
    <w:rsid w:val="00AA37D4"/>
    <w:rsid w:val="00AA72EA"/>
    <w:rsid w:val="00AA7EF1"/>
    <w:rsid w:val="00AB3F3C"/>
    <w:rsid w:val="00AB79BD"/>
    <w:rsid w:val="00AB79DF"/>
    <w:rsid w:val="00AC288B"/>
    <w:rsid w:val="00AC55AE"/>
    <w:rsid w:val="00AC6506"/>
    <w:rsid w:val="00AC69B1"/>
    <w:rsid w:val="00AD1C78"/>
    <w:rsid w:val="00AD1FDD"/>
    <w:rsid w:val="00AD2F27"/>
    <w:rsid w:val="00AD6D1E"/>
    <w:rsid w:val="00AE2EDD"/>
    <w:rsid w:val="00AE32A4"/>
    <w:rsid w:val="00AE441E"/>
    <w:rsid w:val="00AF0580"/>
    <w:rsid w:val="00AF13FE"/>
    <w:rsid w:val="00AF2A7F"/>
    <w:rsid w:val="00AF4280"/>
    <w:rsid w:val="00AF7840"/>
    <w:rsid w:val="00B06D1B"/>
    <w:rsid w:val="00B07B59"/>
    <w:rsid w:val="00B10595"/>
    <w:rsid w:val="00B11B21"/>
    <w:rsid w:val="00B13126"/>
    <w:rsid w:val="00B17B2C"/>
    <w:rsid w:val="00B239D1"/>
    <w:rsid w:val="00B31065"/>
    <w:rsid w:val="00B40786"/>
    <w:rsid w:val="00B43E55"/>
    <w:rsid w:val="00B44BB8"/>
    <w:rsid w:val="00B45A3E"/>
    <w:rsid w:val="00B54737"/>
    <w:rsid w:val="00B5614E"/>
    <w:rsid w:val="00B81098"/>
    <w:rsid w:val="00B81133"/>
    <w:rsid w:val="00B82906"/>
    <w:rsid w:val="00B832F0"/>
    <w:rsid w:val="00B837E7"/>
    <w:rsid w:val="00B8401E"/>
    <w:rsid w:val="00B85539"/>
    <w:rsid w:val="00B90E57"/>
    <w:rsid w:val="00B97245"/>
    <w:rsid w:val="00BA4A08"/>
    <w:rsid w:val="00BA69F5"/>
    <w:rsid w:val="00BB0B3D"/>
    <w:rsid w:val="00BB1C07"/>
    <w:rsid w:val="00BB3D8E"/>
    <w:rsid w:val="00BB4AC1"/>
    <w:rsid w:val="00BB55E2"/>
    <w:rsid w:val="00BB77F6"/>
    <w:rsid w:val="00BC271F"/>
    <w:rsid w:val="00BC2A01"/>
    <w:rsid w:val="00BC59DF"/>
    <w:rsid w:val="00BD258B"/>
    <w:rsid w:val="00BD3B1F"/>
    <w:rsid w:val="00BD3C32"/>
    <w:rsid w:val="00BD64D7"/>
    <w:rsid w:val="00BD7235"/>
    <w:rsid w:val="00BE2BFE"/>
    <w:rsid w:val="00BE4D65"/>
    <w:rsid w:val="00BE6C4E"/>
    <w:rsid w:val="00BF02CB"/>
    <w:rsid w:val="00BF03CC"/>
    <w:rsid w:val="00BF2401"/>
    <w:rsid w:val="00BF4E83"/>
    <w:rsid w:val="00BF50A8"/>
    <w:rsid w:val="00C00107"/>
    <w:rsid w:val="00C0375E"/>
    <w:rsid w:val="00C0469B"/>
    <w:rsid w:val="00C059D8"/>
    <w:rsid w:val="00C05D75"/>
    <w:rsid w:val="00C14C29"/>
    <w:rsid w:val="00C1669A"/>
    <w:rsid w:val="00C20B65"/>
    <w:rsid w:val="00C23DCA"/>
    <w:rsid w:val="00C26675"/>
    <w:rsid w:val="00C27319"/>
    <w:rsid w:val="00C36FAB"/>
    <w:rsid w:val="00C47689"/>
    <w:rsid w:val="00C47879"/>
    <w:rsid w:val="00C52F06"/>
    <w:rsid w:val="00C5329E"/>
    <w:rsid w:val="00C53373"/>
    <w:rsid w:val="00C5468C"/>
    <w:rsid w:val="00C55551"/>
    <w:rsid w:val="00C608D4"/>
    <w:rsid w:val="00C643AC"/>
    <w:rsid w:val="00C72390"/>
    <w:rsid w:val="00C73079"/>
    <w:rsid w:val="00C732F2"/>
    <w:rsid w:val="00C757D6"/>
    <w:rsid w:val="00C76DB7"/>
    <w:rsid w:val="00C83352"/>
    <w:rsid w:val="00C92E0C"/>
    <w:rsid w:val="00C9394A"/>
    <w:rsid w:val="00C93D1A"/>
    <w:rsid w:val="00C94F1A"/>
    <w:rsid w:val="00C95A77"/>
    <w:rsid w:val="00CA1241"/>
    <w:rsid w:val="00CA181E"/>
    <w:rsid w:val="00CA1B63"/>
    <w:rsid w:val="00CA3A80"/>
    <w:rsid w:val="00CA5D87"/>
    <w:rsid w:val="00CB0BA5"/>
    <w:rsid w:val="00CB5190"/>
    <w:rsid w:val="00CC2390"/>
    <w:rsid w:val="00CC4E01"/>
    <w:rsid w:val="00CD2FD6"/>
    <w:rsid w:val="00CD4680"/>
    <w:rsid w:val="00CD64A5"/>
    <w:rsid w:val="00CE0D40"/>
    <w:rsid w:val="00CE1B46"/>
    <w:rsid w:val="00CE1DE2"/>
    <w:rsid w:val="00CE1F25"/>
    <w:rsid w:val="00CE68A0"/>
    <w:rsid w:val="00CE7A02"/>
    <w:rsid w:val="00CF1458"/>
    <w:rsid w:val="00CF2B03"/>
    <w:rsid w:val="00CF7E87"/>
    <w:rsid w:val="00D00508"/>
    <w:rsid w:val="00D013DD"/>
    <w:rsid w:val="00D02669"/>
    <w:rsid w:val="00D030A8"/>
    <w:rsid w:val="00D04F4E"/>
    <w:rsid w:val="00D1309D"/>
    <w:rsid w:val="00D270C0"/>
    <w:rsid w:val="00D3011D"/>
    <w:rsid w:val="00D33FE2"/>
    <w:rsid w:val="00D3521A"/>
    <w:rsid w:val="00D40F7E"/>
    <w:rsid w:val="00D442EF"/>
    <w:rsid w:val="00D51078"/>
    <w:rsid w:val="00D53734"/>
    <w:rsid w:val="00D55BD0"/>
    <w:rsid w:val="00D6491F"/>
    <w:rsid w:val="00D714F1"/>
    <w:rsid w:val="00D72970"/>
    <w:rsid w:val="00D75330"/>
    <w:rsid w:val="00D75C36"/>
    <w:rsid w:val="00D81F33"/>
    <w:rsid w:val="00D84879"/>
    <w:rsid w:val="00DA0398"/>
    <w:rsid w:val="00DA3C4D"/>
    <w:rsid w:val="00DA3D5B"/>
    <w:rsid w:val="00DA6DAD"/>
    <w:rsid w:val="00DB3931"/>
    <w:rsid w:val="00DB4682"/>
    <w:rsid w:val="00DB55E9"/>
    <w:rsid w:val="00DB7487"/>
    <w:rsid w:val="00DB7F55"/>
    <w:rsid w:val="00DC0A04"/>
    <w:rsid w:val="00DC425D"/>
    <w:rsid w:val="00DC6742"/>
    <w:rsid w:val="00DC7D73"/>
    <w:rsid w:val="00DD1951"/>
    <w:rsid w:val="00DD22DA"/>
    <w:rsid w:val="00DD4E73"/>
    <w:rsid w:val="00DD6C82"/>
    <w:rsid w:val="00DF0FD7"/>
    <w:rsid w:val="00DF53AC"/>
    <w:rsid w:val="00DF61E0"/>
    <w:rsid w:val="00E04229"/>
    <w:rsid w:val="00E04675"/>
    <w:rsid w:val="00E04EA9"/>
    <w:rsid w:val="00E051E2"/>
    <w:rsid w:val="00E068E3"/>
    <w:rsid w:val="00E12B29"/>
    <w:rsid w:val="00E21E5E"/>
    <w:rsid w:val="00E23569"/>
    <w:rsid w:val="00E249BA"/>
    <w:rsid w:val="00E25085"/>
    <w:rsid w:val="00E310A3"/>
    <w:rsid w:val="00E32433"/>
    <w:rsid w:val="00E32B87"/>
    <w:rsid w:val="00E33063"/>
    <w:rsid w:val="00E334DE"/>
    <w:rsid w:val="00E3413C"/>
    <w:rsid w:val="00E36C79"/>
    <w:rsid w:val="00E432F1"/>
    <w:rsid w:val="00E570D5"/>
    <w:rsid w:val="00E60CD4"/>
    <w:rsid w:val="00E61236"/>
    <w:rsid w:val="00E63553"/>
    <w:rsid w:val="00E674A2"/>
    <w:rsid w:val="00E7144B"/>
    <w:rsid w:val="00E736EA"/>
    <w:rsid w:val="00E76011"/>
    <w:rsid w:val="00E77258"/>
    <w:rsid w:val="00E844C0"/>
    <w:rsid w:val="00E84F65"/>
    <w:rsid w:val="00E85F78"/>
    <w:rsid w:val="00E87E1C"/>
    <w:rsid w:val="00E962B3"/>
    <w:rsid w:val="00E97B3C"/>
    <w:rsid w:val="00EA0F8B"/>
    <w:rsid w:val="00EA1245"/>
    <w:rsid w:val="00EA2BEB"/>
    <w:rsid w:val="00EA3412"/>
    <w:rsid w:val="00EB5B89"/>
    <w:rsid w:val="00EC473B"/>
    <w:rsid w:val="00EC6793"/>
    <w:rsid w:val="00ED00D9"/>
    <w:rsid w:val="00ED1482"/>
    <w:rsid w:val="00ED2E93"/>
    <w:rsid w:val="00ED48AC"/>
    <w:rsid w:val="00ED5052"/>
    <w:rsid w:val="00ED60A0"/>
    <w:rsid w:val="00ED70D7"/>
    <w:rsid w:val="00ED7322"/>
    <w:rsid w:val="00EE25FB"/>
    <w:rsid w:val="00EE7834"/>
    <w:rsid w:val="00EE7980"/>
    <w:rsid w:val="00EF0E00"/>
    <w:rsid w:val="00EF1E1A"/>
    <w:rsid w:val="00EF3B6E"/>
    <w:rsid w:val="00F0296F"/>
    <w:rsid w:val="00F0665D"/>
    <w:rsid w:val="00F15A20"/>
    <w:rsid w:val="00F37F12"/>
    <w:rsid w:val="00F4304B"/>
    <w:rsid w:val="00F478FD"/>
    <w:rsid w:val="00F50B34"/>
    <w:rsid w:val="00F60E91"/>
    <w:rsid w:val="00F61D13"/>
    <w:rsid w:val="00F63A57"/>
    <w:rsid w:val="00F706B3"/>
    <w:rsid w:val="00F71DAF"/>
    <w:rsid w:val="00F7587C"/>
    <w:rsid w:val="00F75FF4"/>
    <w:rsid w:val="00F826A0"/>
    <w:rsid w:val="00F82DC5"/>
    <w:rsid w:val="00F8393C"/>
    <w:rsid w:val="00F85CF1"/>
    <w:rsid w:val="00F943C3"/>
    <w:rsid w:val="00F94B44"/>
    <w:rsid w:val="00F94F1E"/>
    <w:rsid w:val="00F95CA5"/>
    <w:rsid w:val="00F96700"/>
    <w:rsid w:val="00FA00BD"/>
    <w:rsid w:val="00FA23C1"/>
    <w:rsid w:val="00FA395C"/>
    <w:rsid w:val="00FA7F6B"/>
    <w:rsid w:val="00FB0490"/>
    <w:rsid w:val="00FB294C"/>
    <w:rsid w:val="00FB48AA"/>
    <w:rsid w:val="00FB5589"/>
    <w:rsid w:val="00FC150A"/>
    <w:rsid w:val="00FC18FB"/>
    <w:rsid w:val="00FC4E0E"/>
    <w:rsid w:val="00FC707F"/>
    <w:rsid w:val="00FC7606"/>
    <w:rsid w:val="00FD238B"/>
    <w:rsid w:val="00FD2527"/>
    <w:rsid w:val="00FD5FEA"/>
    <w:rsid w:val="00FD7C80"/>
    <w:rsid w:val="00FE1605"/>
    <w:rsid w:val="00FE4135"/>
    <w:rsid w:val="00FE48CA"/>
    <w:rsid w:val="00FE681F"/>
    <w:rsid w:val="00FF0E09"/>
    <w:rsid w:val="00FF3E1C"/>
    <w:rsid w:val="00FF42D8"/>
    <w:rsid w:val="00FF4655"/>
    <w:rsid w:val="00FF5290"/>
    <w:rsid w:val="00FF52F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EDA91-E804-44BB-8AF8-7E29F816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539"/>
  </w:style>
  <w:style w:type="paragraph" w:styleId="a7">
    <w:name w:val="footer"/>
    <w:basedOn w:val="a"/>
    <w:link w:val="a8"/>
    <w:uiPriority w:val="99"/>
    <w:unhideWhenUsed/>
    <w:rsid w:val="00B8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539"/>
  </w:style>
  <w:style w:type="paragraph" w:customStyle="1" w:styleId="2">
    <w:name w:val="заголовок 2"/>
    <w:basedOn w:val="a"/>
    <w:next w:val="a"/>
    <w:rsid w:val="009755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35690"/>
    <w:rPr>
      <w:color w:val="0000FF"/>
      <w:u w:val="single"/>
    </w:rPr>
  </w:style>
  <w:style w:type="table" w:styleId="aa">
    <w:name w:val="Table Grid"/>
    <w:basedOn w:val="a1"/>
    <w:uiPriority w:val="59"/>
    <w:rsid w:val="004C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D4E7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3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76622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A9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A9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0505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0505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0505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50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505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FD7C80"/>
    <w:pPr>
      <w:spacing w:after="0" w:line="240" w:lineRule="auto"/>
    </w:pPr>
  </w:style>
  <w:style w:type="paragraph" w:customStyle="1" w:styleId="ConsPlusNormal">
    <w:name w:val="ConsPlusNormal"/>
    <w:rsid w:val="00A7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Plain Text"/>
    <w:basedOn w:val="a"/>
    <w:link w:val="af5"/>
    <w:rsid w:val="009641A1"/>
    <w:pPr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641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9 pt"/>
    <w:rsid w:val="00494C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DB0F-6E52-48CC-BB23-FE12D34F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Greenatom</Company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Владимир Михайлович</dc:creator>
  <cp:lastModifiedBy>Бобро Максим Германович</cp:lastModifiedBy>
  <cp:revision>2</cp:revision>
  <cp:lastPrinted>2023-05-23T11:04:00Z</cp:lastPrinted>
  <dcterms:created xsi:type="dcterms:W3CDTF">2025-04-22T07:13:00Z</dcterms:created>
  <dcterms:modified xsi:type="dcterms:W3CDTF">2025-04-22T07:13:00Z</dcterms:modified>
</cp:coreProperties>
</file>